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709" w:rsidRPr="00F22F9F" w:rsidRDefault="00ED76E6" w:rsidP="00357709">
      <w:pPr>
        <w:pStyle w:val="a3"/>
        <w:jc w:val="center"/>
        <w:rPr>
          <w:rFonts w:ascii="TH SarabunPSK" w:hAnsi="TH SarabunPSK" w:cs="TH SarabunPSK"/>
          <w:b/>
          <w:bCs/>
          <w:sz w:val="44"/>
          <w:szCs w:val="44"/>
        </w:rPr>
      </w:pPr>
      <w:bookmarkStart w:id="0" w:name="_GoBack"/>
      <w:bookmarkEnd w:id="0"/>
      <w:r w:rsidRPr="00F22F9F">
        <w:rPr>
          <w:rFonts w:ascii="TH SarabunPSK" w:hAnsi="TH SarabunPSK" w:cs="TH SarabunPSK"/>
          <w:b/>
          <w:bCs/>
          <w:sz w:val="44"/>
          <w:szCs w:val="44"/>
          <w:cs/>
        </w:rPr>
        <w:t>ส่วน</w:t>
      </w:r>
      <w:r w:rsidR="00357709" w:rsidRPr="00F22F9F">
        <w:rPr>
          <w:rFonts w:ascii="TH SarabunPSK" w:hAnsi="TH SarabunPSK" w:cs="TH SarabunPSK"/>
          <w:b/>
          <w:bCs/>
          <w:sz w:val="44"/>
          <w:szCs w:val="44"/>
          <w:cs/>
        </w:rPr>
        <w:t xml:space="preserve">ที่ </w:t>
      </w:r>
      <w:r w:rsidR="00563D33">
        <w:rPr>
          <w:rFonts w:ascii="TH SarabunPSK" w:hAnsi="TH SarabunPSK" w:cs="TH SarabunPSK"/>
          <w:b/>
          <w:bCs/>
          <w:sz w:val="44"/>
          <w:szCs w:val="44"/>
        </w:rPr>
        <w:t>4</w:t>
      </w:r>
    </w:p>
    <w:p w:rsidR="008A1C2C" w:rsidRPr="00F22F9F" w:rsidRDefault="00563D33" w:rsidP="00357709">
      <w:pPr>
        <w:pStyle w:val="a3"/>
        <w:pBdr>
          <w:bottom w:val="single" w:sz="6" w:space="1" w:color="auto"/>
        </w:pBd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วิสัยทัศน์ 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พันธ</w:t>
      </w:r>
      <w:proofErr w:type="spellEnd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กิจ และจุดมุ่งหมายเพื่อการพัฒนา</w:t>
      </w:r>
    </w:p>
    <w:p w:rsidR="007B09DA" w:rsidRPr="00CC7BF9" w:rsidRDefault="007B09DA" w:rsidP="007B09DA">
      <w:pPr>
        <w:pStyle w:val="Default"/>
        <w:rPr>
          <w:sz w:val="32"/>
          <w:szCs w:val="32"/>
        </w:rPr>
      </w:pPr>
    </w:p>
    <w:p w:rsidR="007B09DA" w:rsidRPr="007B09DA" w:rsidRDefault="007B09DA" w:rsidP="007B09DA">
      <w:pPr>
        <w:pStyle w:val="Default"/>
        <w:rPr>
          <w:rFonts w:ascii="TH SarabunPSK" w:hAnsi="TH SarabunPSK" w:cs="TH SarabunPSK"/>
          <w:sz w:val="32"/>
          <w:szCs w:val="32"/>
        </w:rPr>
      </w:pPr>
      <w:r w:rsidRPr="007B09DA">
        <w:rPr>
          <w:rFonts w:ascii="TH SarabunPSK" w:hAnsi="TH SarabunPSK" w:cs="TH SarabunPSK"/>
          <w:b/>
          <w:bCs/>
          <w:sz w:val="32"/>
          <w:szCs w:val="32"/>
        </w:rPr>
        <w:t xml:space="preserve">4.1 </w:t>
      </w:r>
      <w:r w:rsidRPr="007B09DA">
        <w:rPr>
          <w:rFonts w:ascii="TH SarabunPSK" w:hAnsi="TH SarabunPSK" w:cs="TH SarabunPSK"/>
          <w:b/>
          <w:bCs/>
          <w:sz w:val="32"/>
          <w:szCs w:val="32"/>
          <w:cs/>
        </w:rPr>
        <w:t>วิสัยทัศน์</w:t>
      </w:r>
      <w:r w:rsidRPr="007B09DA">
        <w:rPr>
          <w:rFonts w:ascii="TH SarabunPSK" w:hAnsi="TH SarabunPSK" w:cs="TH SarabunPSK"/>
          <w:b/>
          <w:bCs/>
          <w:sz w:val="32"/>
          <w:szCs w:val="32"/>
        </w:rPr>
        <w:t xml:space="preserve"> (Vision)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การพัฒนาขององค์การบริหารส่วนต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บล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สุมเส้า</w:t>
      </w:r>
      <w:r w:rsidRPr="007B09D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F22F9F" w:rsidRDefault="00CC7BF9" w:rsidP="00754B0C">
      <w:pPr>
        <w:pStyle w:val="a3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A2926">
        <w:rPr>
          <w:rFonts w:ascii="TH SarabunPSK" w:hAnsi="TH SarabunPSK" w:cs="TH SarabunPSK"/>
          <w:sz w:val="32"/>
          <w:szCs w:val="32"/>
        </w:rPr>
        <w:t>“</w:t>
      </w:r>
      <w:r w:rsidRPr="004A2926">
        <w:rPr>
          <w:rFonts w:ascii="TH SarabunPSK" w:hAnsi="TH SarabunPSK" w:cs="TH SarabunPSK" w:hint="cs"/>
          <w:sz w:val="32"/>
          <w:szCs w:val="32"/>
          <w:cs/>
        </w:rPr>
        <w:t>พัฒนาตำบล พัฒนาชีวิต ยึดติดคุณธรรม น้อมนำหลักเศรษฐกิจพอเพียง</w:t>
      </w:r>
      <w:r w:rsidRPr="004A2926">
        <w:rPr>
          <w:rFonts w:ascii="TH SarabunPSK" w:hAnsi="TH SarabunPSK" w:cs="TH SarabunPSK"/>
          <w:sz w:val="32"/>
          <w:szCs w:val="32"/>
        </w:rPr>
        <w:t>”</w:t>
      </w:r>
    </w:p>
    <w:p w:rsidR="00CC7BF9" w:rsidRDefault="00CC7BF9" w:rsidP="00CC7BF9">
      <w:pPr>
        <w:tabs>
          <w:tab w:val="right" w:pos="-5400"/>
          <w:tab w:val="left" w:pos="0"/>
        </w:tabs>
        <w:ind w:hanging="18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C7BF9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CC7BF9" w:rsidRPr="00CC7BF9" w:rsidRDefault="00CC7BF9" w:rsidP="00CC7BF9">
      <w:pPr>
        <w:tabs>
          <w:tab w:val="right" w:pos="-5400"/>
          <w:tab w:val="left" w:pos="0"/>
        </w:tabs>
        <w:ind w:hanging="18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CC7BF9">
        <w:rPr>
          <w:rFonts w:ascii="TH SarabunPSK" w:hAnsi="TH SarabunPSK" w:cs="TH SarabunPSK"/>
          <w:b/>
          <w:bCs/>
          <w:sz w:val="32"/>
          <w:szCs w:val="32"/>
        </w:rPr>
        <w:t xml:space="preserve">4.2 </w:t>
      </w:r>
      <w:proofErr w:type="spellStart"/>
      <w:r w:rsidRPr="00CC7BF9">
        <w:rPr>
          <w:rFonts w:ascii="TH SarabunPSK" w:hAnsi="TH SarabunPSK" w:cs="TH SarabunPSK"/>
          <w:b/>
          <w:bCs/>
          <w:sz w:val="32"/>
          <w:szCs w:val="32"/>
          <w:cs/>
        </w:rPr>
        <w:t>พันธ</w:t>
      </w:r>
      <w:proofErr w:type="spellEnd"/>
      <w:r w:rsidRPr="00CC7BF9">
        <w:rPr>
          <w:rFonts w:ascii="TH SarabunPSK" w:hAnsi="TH SarabunPSK" w:cs="TH SarabunPSK"/>
          <w:b/>
          <w:bCs/>
          <w:sz w:val="32"/>
          <w:szCs w:val="32"/>
          <w:cs/>
        </w:rPr>
        <w:t>กิจ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>
        <w:rPr>
          <w:rFonts w:ascii="TH SarabunPSK" w:hAnsi="TH SarabunPSK" w:cs="TH SarabunPSK"/>
          <w:b/>
          <w:bCs/>
          <w:sz w:val="32"/>
          <w:szCs w:val="32"/>
        </w:rPr>
        <w:t>Mission)</w:t>
      </w:r>
    </w:p>
    <w:p w:rsidR="00CC7BF9" w:rsidRPr="000B7BC3" w:rsidRDefault="00A91518" w:rsidP="00CC7BF9">
      <w:pPr>
        <w:tabs>
          <w:tab w:val="right" w:pos="-5400"/>
          <w:tab w:val="left" w:pos="-180"/>
        </w:tabs>
        <w:ind w:hanging="18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</w:rPr>
        <w:t xml:space="preserve">    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1. </w:t>
      </w:r>
      <w:r>
        <w:rPr>
          <w:rFonts w:ascii="TH SarabunPSK" w:hAnsi="TH SarabunPSK" w:cs="TH SarabunPSK"/>
          <w:sz w:val="32"/>
          <w:szCs w:val="32"/>
          <w:cs/>
        </w:rPr>
        <w:t>ส่งเสริมการมีรายได้เพิ่ม</w:t>
      </w:r>
      <w:r w:rsidR="00CC7BF9" w:rsidRPr="007572DB">
        <w:rPr>
          <w:rFonts w:ascii="TH SarabunPSK" w:hAnsi="TH SarabunPSK" w:cs="TH SarabunPSK"/>
          <w:sz w:val="32"/>
          <w:szCs w:val="32"/>
          <w:cs/>
        </w:rPr>
        <w:t>และการมีงานทำของประชาชนในพื้นที่</w:t>
      </w:r>
    </w:p>
    <w:p w:rsidR="00CC7BF9" w:rsidRPr="007572DB" w:rsidRDefault="00A91518" w:rsidP="00A91518">
      <w:pPr>
        <w:tabs>
          <w:tab w:val="right" w:pos="-5400"/>
          <w:tab w:val="left" w:pos="-180"/>
        </w:tabs>
        <w:ind w:left="-1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2. </w:t>
      </w:r>
      <w:r w:rsidR="00CC7BF9">
        <w:rPr>
          <w:rFonts w:ascii="TH SarabunPSK" w:hAnsi="TH SarabunPSK" w:cs="TH SarabunPSK"/>
          <w:sz w:val="32"/>
          <w:szCs w:val="32"/>
          <w:cs/>
        </w:rPr>
        <w:t>ส่งเสริมพัฒนาและยกระดับของระบบสาธารณูปโภค</w:t>
      </w:r>
      <w:r w:rsidR="00CC7BF9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CC7BF9" w:rsidRPr="007572DB">
        <w:rPr>
          <w:rFonts w:ascii="TH SarabunPSK" w:hAnsi="TH SarabunPSK" w:cs="TH SarabunPSK"/>
          <w:sz w:val="32"/>
          <w:szCs w:val="32"/>
          <w:cs/>
        </w:rPr>
        <w:t>สาธารณ</w:t>
      </w:r>
      <w:r w:rsidR="00CC7BF9">
        <w:rPr>
          <w:rFonts w:ascii="TH SarabunPSK" w:hAnsi="TH SarabunPSK" w:cs="TH SarabunPSK"/>
          <w:sz w:val="32"/>
          <w:szCs w:val="32"/>
          <w:cs/>
        </w:rPr>
        <w:t>ูปการ เพื่ออำนวยความสะดวกให้แก</w:t>
      </w:r>
      <w:r w:rsidR="00CC7BF9">
        <w:rPr>
          <w:rFonts w:ascii="TH SarabunPSK" w:hAnsi="TH SarabunPSK" w:cs="TH SarabunPSK" w:hint="cs"/>
          <w:sz w:val="32"/>
          <w:szCs w:val="32"/>
          <w:cs/>
        </w:rPr>
        <w:t>่</w:t>
      </w:r>
      <w:r w:rsidR="00CC7BF9" w:rsidRPr="007572DB">
        <w:rPr>
          <w:rFonts w:ascii="TH SarabunPSK" w:hAnsi="TH SarabunPSK" w:cs="TH SarabunPSK"/>
          <w:sz w:val="32"/>
          <w:szCs w:val="32"/>
          <w:cs/>
        </w:rPr>
        <w:t>ประชาชน</w:t>
      </w:r>
    </w:p>
    <w:p w:rsidR="00CC7BF9" w:rsidRPr="007572DB" w:rsidRDefault="00A91518" w:rsidP="00CC7BF9">
      <w:pPr>
        <w:tabs>
          <w:tab w:val="right" w:pos="-5400"/>
          <w:tab w:val="left" w:pos="0"/>
        </w:tabs>
        <w:ind w:hanging="1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3. </w:t>
      </w:r>
      <w:r w:rsidR="00CC7BF9" w:rsidRPr="007572DB">
        <w:rPr>
          <w:rFonts w:ascii="TH SarabunPSK" w:hAnsi="TH SarabunPSK" w:cs="TH SarabunPSK"/>
          <w:sz w:val="32"/>
          <w:szCs w:val="32"/>
          <w:cs/>
        </w:rPr>
        <w:t>พัฒนาส่งเสริมสุขภาพและอนามัยของประชาชนให้มีสุขภาวะที่ดีทุกกลุ่มทุกวัย</w:t>
      </w:r>
    </w:p>
    <w:p w:rsidR="00CC7BF9" w:rsidRPr="007572DB" w:rsidRDefault="007D7909" w:rsidP="00CC7BF9">
      <w:pPr>
        <w:tabs>
          <w:tab w:val="right" w:pos="-5400"/>
          <w:tab w:val="left" w:pos="-180"/>
        </w:tabs>
        <w:ind w:hanging="1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4. </w:t>
      </w:r>
      <w:r w:rsidR="00CC7BF9">
        <w:rPr>
          <w:rFonts w:ascii="TH SarabunPSK" w:hAnsi="TH SarabunPSK" w:cs="TH SarabunPSK"/>
          <w:sz w:val="32"/>
          <w:szCs w:val="32"/>
          <w:cs/>
        </w:rPr>
        <w:t>พั</w:t>
      </w:r>
      <w:r>
        <w:rPr>
          <w:rFonts w:ascii="TH SarabunPSK" w:hAnsi="TH SarabunPSK" w:cs="TH SarabunPSK"/>
          <w:sz w:val="32"/>
          <w:szCs w:val="32"/>
          <w:cs/>
        </w:rPr>
        <w:t>ฒนาแหล่งน้ำเพื่อการอุปโภคบริโภค</w:t>
      </w:r>
      <w:r w:rsidR="00CC7BF9">
        <w:rPr>
          <w:rFonts w:ascii="TH SarabunPSK" w:hAnsi="TH SarabunPSK" w:cs="TH SarabunPSK" w:hint="cs"/>
          <w:sz w:val="32"/>
          <w:szCs w:val="32"/>
          <w:cs/>
        </w:rPr>
        <w:t>และ</w:t>
      </w:r>
      <w:r>
        <w:rPr>
          <w:rFonts w:ascii="TH SarabunPSK" w:hAnsi="TH SarabunPSK" w:cs="TH SarabunPSK"/>
          <w:sz w:val="32"/>
          <w:szCs w:val="32"/>
          <w:cs/>
        </w:rPr>
        <w:t>เพื่อการเกษตรกรรม</w:t>
      </w:r>
      <w:r w:rsidR="00CC7BF9" w:rsidRPr="007572DB">
        <w:rPr>
          <w:rFonts w:ascii="TH SarabunPSK" w:hAnsi="TH SarabunPSK" w:cs="TH SarabunPSK"/>
          <w:sz w:val="32"/>
          <w:szCs w:val="32"/>
          <w:cs/>
        </w:rPr>
        <w:t>ให้พอเพียงตลอดทั้งปี</w:t>
      </w:r>
    </w:p>
    <w:p w:rsidR="00CC7BF9" w:rsidRDefault="007D7909" w:rsidP="00CC7BF9">
      <w:pPr>
        <w:tabs>
          <w:tab w:val="right" w:pos="-5400"/>
          <w:tab w:val="left" w:pos="0"/>
        </w:tabs>
        <w:ind w:left="-1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5. </w:t>
      </w:r>
      <w:r w:rsidR="00CC7BF9">
        <w:rPr>
          <w:rFonts w:ascii="TH SarabunPSK" w:hAnsi="TH SarabunPSK" w:cs="TH SarabunPSK"/>
          <w:sz w:val="32"/>
          <w:szCs w:val="32"/>
          <w:cs/>
        </w:rPr>
        <w:t>ส่งเสริมและกระตุ้น</w:t>
      </w:r>
      <w:r w:rsidR="00CC7BF9">
        <w:rPr>
          <w:rFonts w:ascii="TH SarabunPSK" w:hAnsi="TH SarabunPSK" w:cs="TH SarabunPSK" w:hint="cs"/>
          <w:sz w:val="32"/>
          <w:szCs w:val="32"/>
          <w:cs/>
        </w:rPr>
        <w:t>จิต</w:t>
      </w:r>
      <w:r w:rsidR="00CC7BF9">
        <w:rPr>
          <w:rFonts w:ascii="TH SarabunPSK" w:hAnsi="TH SarabunPSK" w:cs="TH SarabunPSK"/>
          <w:sz w:val="32"/>
          <w:szCs w:val="32"/>
          <w:cs/>
        </w:rPr>
        <w:t>สำนึก</w:t>
      </w:r>
      <w:r w:rsidR="00CC7BF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C7BF9" w:rsidRPr="007572DB">
        <w:rPr>
          <w:rFonts w:ascii="TH SarabunPSK" w:hAnsi="TH SarabunPSK" w:cs="TH SarabunPSK"/>
          <w:sz w:val="32"/>
          <w:szCs w:val="32"/>
          <w:cs/>
        </w:rPr>
        <w:t>ตลอดจนมีส่วนร่วมในการอนุรัก</w:t>
      </w:r>
      <w:r w:rsidR="00CC7BF9">
        <w:rPr>
          <w:rFonts w:ascii="TH SarabunPSK" w:hAnsi="TH SarabunPSK" w:cs="TH SarabunPSK"/>
          <w:sz w:val="32"/>
          <w:szCs w:val="32"/>
          <w:cs/>
        </w:rPr>
        <w:t>ษ์ทรัพยากรธรรมชาติแล</w:t>
      </w:r>
      <w:r w:rsidR="00CC7BF9">
        <w:rPr>
          <w:rFonts w:ascii="TH SarabunPSK" w:hAnsi="TH SarabunPSK" w:cs="TH SarabunPSK" w:hint="cs"/>
          <w:sz w:val="32"/>
          <w:szCs w:val="32"/>
          <w:cs/>
        </w:rPr>
        <w:t>ะ</w:t>
      </w:r>
    </w:p>
    <w:p w:rsidR="00CC7BF9" w:rsidRPr="007572DB" w:rsidRDefault="00CC7BF9" w:rsidP="00CC7BF9">
      <w:pPr>
        <w:tabs>
          <w:tab w:val="right" w:pos="-5400"/>
          <w:tab w:val="left" w:pos="0"/>
        </w:tabs>
        <w:ind w:left="-1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สิ่งแวดล้อ</w:t>
      </w:r>
      <w:r w:rsidR="007D7909">
        <w:rPr>
          <w:rFonts w:ascii="TH SarabunPSK" w:hAnsi="TH SarabunPSK" w:cs="TH SarabunPSK" w:hint="cs"/>
          <w:sz w:val="32"/>
          <w:szCs w:val="32"/>
          <w:cs/>
        </w:rPr>
        <w:t xml:space="preserve">ม </w:t>
      </w:r>
      <w:r w:rsidRPr="007572DB">
        <w:rPr>
          <w:rFonts w:ascii="TH SarabunPSK" w:hAnsi="TH SarabunPSK" w:cs="TH SarabunPSK"/>
          <w:sz w:val="32"/>
          <w:szCs w:val="32"/>
          <w:cs/>
        </w:rPr>
        <w:t>ขนบธรรมเนียมและประเพณีท้องถิ่น</w:t>
      </w:r>
    </w:p>
    <w:p w:rsidR="00CC7BF9" w:rsidRPr="007572DB" w:rsidRDefault="00CC7BF9" w:rsidP="0090061B">
      <w:pPr>
        <w:tabs>
          <w:tab w:val="right" w:pos="-5400"/>
          <w:tab w:val="left" w:pos="-180"/>
        </w:tabs>
        <w:ind w:left="-1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</w:t>
      </w:r>
      <w:r w:rsidR="0090061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6. </w:t>
      </w:r>
      <w:r w:rsidRPr="007572DB">
        <w:rPr>
          <w:rFonts w:ascii="TH SarabunPSK" w:hAnsi="TH SarabunPSK" w:cs="TH SarabunPSK"/>
          <w:sz w:val="32"/>
          <w:szCs w:val="32"/>
          <w:cs/>
        </w:rPr>
        <w:t>พัฒนาขีด</w:t>
      </w:r>
      <w:r w:rsidR="0090061B">
        <w:rPr>
          <w:rFonts w:ascii="TH SarabunPSK" w:hAnsi="TH SarabunPSK" w:cs="TH SarabunPSK"/>
          <w:sz w:val="32"/>
          <w:szCs w:val="32"/>
          <w:cs/>
        </w:rPr>
        <w:t>ความสามารถของบุคลากรในท้องถิ่น</w:t>
      </w:r>
      <w:r>
        <w:rPr>
          <w:rFonts w:ascii="TH SarabunPSK" w:hAnsi="TH SarabunPSK" w:cs="TH SarabunPSK"/>
          <w:sz w:val="32"/>
          <w:szCs w:val="32"/>
          <w:cs/>
        </w:rPr>
        <w:t>ทั้งฝ่ายการเมืองและฝ่ายประจำ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572DB">
        <w:rPr>
          <w:rFonts w:ascii="TH SarabunPSK" w:hAnsi="TH SarabunPSK" w:cs="TH SarabunPSK"/>
          <w:sz w:val="32"/>
          <w:szCs w:val="32"/>
          <w:cs/>
        </w:rPr>
        <w:t>เพื่อเพิ่ม</w:t>
      </w:r>
      <w:r>
        <w:rPr>
          <w:rFonts w:ascii="TH SarabunPSK" w:hAnsi="TH SarabunPSK" w:cs="TH SarabunPSK"/>
          <w:sz w:val="32"/>
          <w:szCs w:val="32"/>
          <w:cs/>
        </w:rPr>
        <w:t xml:space="preserve">ประสิทธิภาพในการทำงาน </w:t>
      </w:r>
      <w:r w:rsidRPr="007572DB">
        <w:rPr>
          <w:rFonts w:ascii="TH SarabunPSK" w:hAnsi="TH SarabunPSK" w:cs="TH SarabunPSK"/>
          <w:sz w:val="32"/>
          <w:szCs w:val="32"/>
          <w:cs/>
        </w:rPr>
        <w:t>การบริหารงาน ตลอดจนการมีส่วนร่วมของประชาชนในการพัฒนาท้องถิ่น</w:t>
      </w:r>
    </w:p>
    <w:p w:rsidR="001D2BD4" w:rsidRDefault="001D2BD4" w:rsidP="001D2BD4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1D2BD4" w:rsidRPr="001D2BD4" w:rsidRDefault="001D2BD4" w:rsidP="001D2BD4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D2BD4">
        <w:rPr>
          <w:rFonts w:ascii="TH SarabunPSK" w:hAnsi="TH SarabunPSK" w:cs="TH SarabunPSK"/>
          <w:b/>
          <w:bCs/>
          <w:sz w:val="32"/>
          <w:szCs w:val="32"/>
        </w:rPr>
        <w:t xml:space="preserve">4.3 </w:t>
      </w:r>
      <w:r w:rsidRPr="001D2BD4">
        <w:rPr>
          <w:rFonts w:ascii="TH SarabunPSK" w:hAnsi="TH SarabunPSK" w:cs="TH SarabunPSK"/>
          <w:b/>
          <w:bCs/>
          <w:sz w:val="32"/>
          <w:szCs w:val="32"/>
          <w:cs/>
        </w:rPr>
        <w:t>จุดมุ่งหมายเพื่อการพัฒนา</w:t>
      </w:r>
    </w:p>
    <w:p w:rsidR="00C55D82" w:rsidRDefault="00C55D82" w:rsidP="00C55D82">
      <w:pPr>
        <w:pStyle w:val="a3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55D82">
        <w:rPr>
          <w:rFonts w:ascii="TH SarabunPSK" w:hAnsi="TH SarabunPSK" w:cs="TH SarabunPSK"/>
          <w:sz w:val="32"/>
          <w:szCs w:val="32"/>
        </w:rPr>
        <w:t xml:space="preserve">1. </w:t>
      </w:r>
      <w:r w:rsidRPr="00C55D82">
        <w:rPr>
          <w:rFonts w:ascii="TH SarabunPSK" w:hAnsi="TH SarabunPSK" w:cs="TH SarabunPSK"/>
          <w:sz w:val="32"/>
          <w:szCs w:val="32"/>
          <w:cs/>
        </w:rPr>
        <w:t>การคมนาคมมีความสะดวกรวดเร็ว</w:t>
      </w:r>
      <w:r w:rsidRPr="00C55D82">
        <w:rPr>
          <w:rFonts w:ascii="TH SarabunPSK" w:hAnsi="TH SarabunPSK" w:cs="TH SarabunPSK"/>
          <w:sz w:val="32"/>
          <w:szCs w:val="32"/>
        </w:rPr>
        <w:t xml:space="preserve"> </w:t>
      </w:r>
    </w:p>
    <w:p w:rsidR="00C55D82" w:rsidRDefault="00C55D82" w:rsidP="00C55D82">
      <w:pPr>
        <w:pStyle w:val="a3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55D82">
        <w:rPr>
          <w:rFonts w:ascii="TH SarabunPSK" w:hAnsi="TH SarabunPSK" w:cs="TH SarabunPSK"/>
          <w:sz w:val="32"/>
          <w:szCs w:val="32"/>
        </w:rPr>
        <w:t xml:space="preserve">2. </w:t>
      </w:r>
      <w:r>
        <w:rPr>
          <w:rFonts w:ascii="TH SarabunPSK" w:hAnsi="TH SarabunPSK" w:cs="TH SarabunPSK"/>
          <w:sz w:val="32"/>
          <w:szCs w:val="32"/>
          <w:cs/>
        </w:rPr>
        <w:t>มีแหล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>
        <w:rPr>
          <w:rFonts w:ascii="TH SarabunPSK" w:hAnsi="TH SarabunPSK" w:cs="TH SarabunPSK"/>
          <w:sz w:val="32"/>
          <w:szCs w:val="32"/>
          <w:cs/>
        </w:rPr>
        <w:t>งท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>
        <w:rPr>
          <w:rFonts w:ascii="TH SarabunPSK" w:hAnsi="TH SarabunPSK" w:cs="TH SarabunPSK"/>
          <w:sz w:val="32"/>
          <w:szCs w:val="32"/>
          <w:cs/>
        </w:rPr>
        <w:t>องเที่ยวเชิงประวัติศาสตร์</w:t>
      </w:r>
      <w:r w:rsidRPr="00C55D82">
        <w:rPr>
          <w:rFonts w:ascii="TH SarabunPSK" w:hAnsi="TH SarabunPSK" w:cs="TH SarabunPSK"/>
          <w:sz w:val="32"/>
          <w:szCs w:val="32"/>
        </w:rPr>
        <w:t xml:space="preserve"> </w:t>
      </w:r>
    </w:p>
    <w:p w:rsidR="00C55D82" w:rsidRDefault="00C55D82" w:rsidP="00C55D82">
      <w:pPr>
        <w:pStyle w:val="a3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55D82">
        <w:rPr>
          <w:rFonts w:ascii="TH SarabunPSK" w:hAnsi="TH SarabunPSK" w:cs="TH SarabunPSK"/>
          <w:sz w:val="32"/>
          <w:szCs w:val="32"/>
        </w:rPr>
        <w:t xml:space="preserve">3. </w:t>
      </w:r>
      <w:r>
        <w:rPr>
          <w:rFonts w:ascii="TH SarabunPSK" w:hAnsi="TH SarabunPSK" w:cs="TH SarabunPSK"/>
          <w:sz w:val="32"/>
          <w:szCs w:val="32"/>
          <w:cs/>
        </w:rPr>
        <w:t>ประชาชนมีอาชีพและมีรายได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Pr="00C55D82">
        <w:rPr>
          <w:rFonts w:ascii="TH SarabunPSK" w:hAnsi="TH SarabunPSK" w:cs="TH SarabunPSK"/>
          <w:sz w:val="32"/>
          <w:szCs w:val="32"/>
          <w:cs/>
        </w:rPr>
        <w:t>พอเพียง</w:t>
      </w:r>
      <w:r w:rsidRPr="00C55D82">
        <w:rPr>
          <w:rFonts w:ascii="TH SarabunPSK" w:hAnsi="TH SarabunPSK" w:cs="TH SarabunPSK"/>
          <w:sz w:val="32"/>
          <w:szCs w:val="32"/>
        </w:rPr>
        <w:t xml:space="preserve"> </w:t>
      </w:r>
    </w:p>
    <w:p w:rsidR="00704636" w:rsidRPr="00C55D82" w:rsidRDefault="00C55D82" w:rsidP="00C55D82">
      <w:pPr>
        <w:pStyle w:val="a3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55D82">
        <w:rPr>
          <w:rFonts w:ascii="TH SarabunPSK" w:hAnsi="TH SarabunPSK" w:cs="TH SarabunPSK"/>
          <w:sz w:val="32"/>
          <w:szCs w:val="32"/>
        </w:rPr>
        <w:t xml:space="preserve">4. </w:t>
      </w:r>
      <w:r>
        <w:rPr>
          <w:rFonts w:ascii="TH SarabunPSK" w:hAnsi="TH SarabunPSK" w:cs="TH SarabunPSK"/>
          <w:sz w:val="32"/>
          <w:szCs w:val="32"/>
          <w:cs/>
        </w:rPr>
        <w:t>สิ่งแวดล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>
        <w:rPr>
          <w:rFonts w:ascii="TH SarabunPSK" w:hAnsi="TH SarabunPSK" w:cs="TH SarabunPSK"/>
          <w:sz w:val="32"/>
          <w:szCs w:val="32"/>
          <w:cs/>
        </w:rPr>
        <w:t>อมไม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Pr="00C55D82">
        <w:rPr>
          <w:rFonts w:ascii="TH SarabunPSK" w:hAnsi="TH SarabunPSK" w:cs="TH SarabunPSK"/>
          <w:sz w:val="32"/>
          <w:szCs w:val="32"/>
          <w:cs/>
        </w:rPr>
        <w:t>เป็นมลพิษ</w:t>
      </w:r>
    </w:p>
    <w:p w:rsidR="00704636" w:rsidRPr="00C55D82" w:rsidRDefault="00704636" w:rsidP="00C55D82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  <w:sectPr w:rsidR="00704636" w:rsidRPr="00C55D82" w:rsidSect="000B4686">
          <w:headerReference w:type="default" r:id="rId8"/>
          <w:pgSz w:w="11906" w:h="16838"/>
          <w:pgMar w:top="1247" w:right="1469" w:bottom="1247" w:left="1622" w:header="709" w:footer="709" w:gutter="0"/>
          <w:pgNumType w:start="59"/>
          <w:cols w:space="708"/>
          <w:docGrid w:linePitch="360"/>
        </w:sectPr>
      </w:pPr>
    </w:p>
    <w:p w:rsidR="00704636" w:rsidRDefault="00704636" w:rsidP="00CC7BF9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1D2BD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จุดมุ่งหมายเพื่อการพัฒนา</w:t>
      </w:r>
    </w:p>
    <w:tbl>
      <w:tblPr>
        <w:tblStyle w:val="a5"/>
        <w:tblW w:w="14567" w:type="dxa"/>
        <w:tblLook w:val="04A0" w:firstRow="1" w:lastRow="0" w:firstColumn="1" w:lastColumn="0" w:noHBand="0" w:noVBand="1"/>
      </w:tblPr>
      <w:tblGrid>
        <w:gridCol w:w="2518"/>
        <w:gridCol w:w="2977"/>
        <w:gridCol w:w="2977"/>
        <w:gridCol w:w="1134"/>
        <w:gridCol w:w="992"/>
        <w:gridCol w:w="992"/>
        <w:gridCol w:w="992"/>
        <w:gridCol w:w="993"/>
        <w:gridCol w:w="992"/>
      </w:tblGrid>
      <w:tr w:rsidR="00E348E8" w:rsidRPr="00E348E8" w:rsidTr="00C40CC8">
        <w:tc>
          <w:tcPr>
            <w:tcW w:w="2518" w:type="dxa"/>
            <w:vMerge w:val="restart"/>
          </w:tcPr>
          <w:p w:rsidR="00E348E8" w:rsidRDefault="00E348E8" w:rsidP="00E348E8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348E8" w:rsidRDefault="00E348E8" w:rsidP="00E348E8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348E8" w:rsidRPr="00E348E8" w:rsidRDefault="00E348E8" w:rsidP="00E348E8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48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จุดมุ่งหมายเพื่อการพัฒนาท้องถิ่น</w:t>
            </w:r>
            <w:r w:rsidRPr="00E348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(Goals)</w:t>
            </w:r>
          </w:p>
        </w:tc>
        <w:tc>
          <w:tcPr>
            <w:tcW w:w="2977" w:type="dxa"/>
            <w:vMerge w:val="restart"/>
          </w:tcPr>
          <w:p w:rsidR="00E348E8" w:rsidRDefault="00E348E8" w:rsidP="00E348E8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348E8" w:rsidRDefault="00E348E8" w:rsidP="00E348E8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348E8" w:rsidRPr="00E348E8" w:rsidRDefault="00E348E8" w:rsidP="00E348E8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48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  <w:r w:rsidRPr="00E348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(KPIs)</w:t>
            </w:r>
          </w:p>
          <w:p w:rsidR="00E348E8" w:rsidRPr="00E348E8" w:rsidRDefault="00E348E8" w:rsidP="00E348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  <w:vMerge w:val="restart"/>
          </w:tcPr>
          <w:p w:rsidR="00E348E8" w:rsidRDefault="00E348E8" w:rsidP="00C40CC8">
            <w:pPr>
              <w:pStyle w:val="Defaul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40CC8" w:rsidRDefault="00E348E8" w:rsidP="00E348E8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348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ข้อมูลพื้นฐาน</w:t>
            </w:r>
            <w:r w:rsidRPr="00E348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E348E8" w:rsidRPr="00E348E8" w:rsidRDefault="00E348E8" w:rsidP="00E348E8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48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(Baseline Data)</w:t>
            </w:r>
          </w:p>
          <w:p w:rsidR="00E348E8" w:rsidRPr="00E348E8" w:rsidRDefault="00E348E8" w:rsidP="00E348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95" w:type="dxa"/>
            <w:gridSpan w:val="6"/>
          </w:tcPr>
          <w:p w:rsidR="00E348E8" w:rsidRDefault="00E348E8" w:rsidP="00E348E8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348E8" w:rsidRDefault="00E348E8" w:rsidP="00E348E8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348E8" w:rsidRPr="00E348E8" w:rsidRDefault="00E348E8" w:rsidP="00E348E8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48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E348E8" w:rsidRPr="00E348E8" w:rsidRDefault="00E348E8" w:rsidP="00E348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48E8" w:rsidTr="00C40CC8">
        <w:tc>
          <w:tcPr>
            <w:tcW w:w="2518" w:type="dxa"/>
            <w:vMerge/>
          </w:tcPr>
          <w:p w:rsidR="00E348E8" w:rsidRDefault="00E348E8" w:rsidP="00CC7BF9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  <w:vMerge/>
          </w:tcPr>
          <w:p w:rsidR="00E348E8" w:rsidRDefault="00E348E8" w:rsidP="00CC7BF9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  <w:vMerge/>
          </w:tcPr>
          <w:p w:rsidR="00E348E8" w:rsidRDefault="00E348E8" w:rsidP="00CC7BF9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E348E8" w:rsidRPr="00E348E8" w:rsidRDefault="00C55D82" w:rsidP="00E348E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56-</w:t>
            </w:r>
            <w:r w:rsidR="00E348E8" w:rsidRPr="00E348E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60</w:t>
            </w:r>
          </w:p>
        </w:tc>
        <w:tc>
          <w:tcPr>
            <w:tcW w:w="992" w:type="dxa"/>
          </w:tcPr>
          <w:p w:rsidR="00E348E8" w:rsidRPr="00E348E8" w:rsidRDefault="00E348E8" w:rsidP="00E348E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348E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2556</w:t>
            </w:r>
          </w:p>
        </w:tc>
        <w:tc>
          <w:tcPr>
            <w:tcW w:w="992" w:type="dxa"/>
          </w:tcPr>
          <w:p w:rsidR="00E348E8" w:rsidRPr="00E348E8" w:rsidRDefault="00E348E8" w:rsidP="00E348E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348E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2557</w:t>
            </w:r>
          </w:p>
        </w:tc>
        <w:tc>
          <w:tcPr>
            <w:tcW w:w="992" w:type="dxa"/>
          </w:tcPr>
          <w:p w:rsidR="00E348E8" w:rsidRPr="00E348E8" w:rsidRDefault="00E348E8" w:rsidP="00E348E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348E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2558</w:t>
            </w:r>
          </w:p>
        </w:tc>
        <w:tc>
          <w:tcPr>
            <w:tcW w:w="993" w:type="dxa"/>
          </w:tcPr>
          <w:p w:rsidR="00E348E8" w:rsidRPr="00E348E8" w:rsidRDefault="00E348E8" w:rsidP="00E348E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348E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2559</w:t>
            </w:r>
          </w:p>
        </w:tc>
        <w:tc>
          <w:tcPr>
            <w:tcW w:w="992" w:type="dxa"/>
          </w:tcPr>
          <w:p w:rsidR="00E348E8" w:rsidRPr="00E348E8" w:rsidRDefault="00E348E8" w:rsidP="00E348E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348E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2560</w:t>
            </w:r>
          </w:p>
        </w:tc>
      </w:tr>
      <w:tr w:rsidR="00E348E8" w:rsidRPr="00AD0551" w:rsidTr="00C40CC8">
        <w:tc>
          <w:tcPr>
            <w:tcW w:w="2518" w:type="dxa"/>
          </w:tcPr>
          <w:p w:rsidR="00E348E8" w:rsidRPr="00AD0551" w:rsidRDefault="00AD0551" w:rsidP="00AD055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AD0551">
              <w:rPr>
                <w:rFonts w:ascii="TH SarabunPSK" w:hAnsi="TH SarabunPSK" w:cs="TH SarabunPSK"/>
                <w:sz w:val="32"/>
                <w:szCs w:val="32"/>
                <w:cs/>
              </w:rPr>
              <w:t>การคมนาคมมีความสะดวกรวดเร็ว</w:t>
            </w:r>
            <w:r w:rsidRPr="00AD055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2977" w:type="dxa"/>
          </w:tcPr>
          <w:p w:rsidR="00E348E8" w:rsidRPr="00AD0551" w:rsidRDefault="00AD0551" w:rsidP="00AD055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D0551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ร้อยละของถนนภายในตำบลได้รับการก่อสร้าง</w:t>
            </w:r>
            <w:r w:rsidRPr="00AD055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D0551">
              <w:rPr>
                <w:rFonts w:ascii="TH SarabunPSK" w:hAnsi="TH SarabunPSK" w:cs="TH SarabunPSK"/>
                <w:sz w:val="32"/>
                <w:szCs w:val="32"/>
                <w:cs/>
              </w:rPr>
              <w:t>ปรับปรุงและซ่อมแซม</w:t>
            </w:r>
            <w:r w:rsidRPr="00AD055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2977" w:type="dxa"/>
          </w:tcPr>
          <w:p w:rsidR="00E348E8" w:rsidRPr="00AD0551" w:rsidRDefault="00AD0551" w:rsidP="00AD055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D0551">
              <w:rPr>
                <w:rFonts w:ascii="TH SarabunPSK" w:hAnsi="TH SarabunPSK" w:cs="TH SarabunPSK"/>
                <w:sz w:val="32"/>
                <w:szCs w:val="32"/>
                <w:cs/>
              </w:rPr>
              <w:t>จำนวนถนนภายในตำบลได้รับการก่อสร้าง</w:t>
            </w:r>
            <w:r w:rsidRPr="00AD055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D0551">
              <w:rPr>
                <w:rFonts w:ascii="TH SarabunPSK" w:hAnsi="TH SarabunPSK" w:cs="TH SarabunPSK"/>
                <w:sz w:val="32"/>
                <w:szCs w:val="32"/>
                <w:cs/>
              </w:rPr>
              <w:t>ปรับปรุง</w:t>
            </w:r>
            <w:r w:rsidR="00C40CC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D0551">
              <w:rPr>
                <w:rFonts w:ascii="TH SarabunPSK" w:hAnsi="TH SarabunPSK" w:cs="TH SarabunPSK"/>
                <w:sz w:val="32"/>
                <w:szCs w:val="32"/>
                <w:cs/>
              </w:rPr>
              <w:t>และซ่อมแซม</w:t>
            </w:r>
            <w:r w:rsidRPr="00AD055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134" w:type="dxa"/>
          </w:tcPr>
          <w:p w:rsidR="00E348E8" w:rsidRPr="00AD0551" w:rsidRDefault="00AD0551" w:rsidP="00AD055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10</w:t>
            </w:r>
          </w:p>
        </w:tc>
        <w:tc>
          <w:tcPr>
            <w:tcW w:w="992" w:type="dxa"/>
          </w:tcPr>
          <w:p w:rsidR="00E348E8" w:rsidRPr="00AD0551" w:rsidRDefault="00AD0551" w:rsidP="00AD055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2</w:t>
            </w:r>
          </w:p>
        </w:tc>
        <w:tc>
          <w:tcPr>
            <w:tcW w:w="992" w:type="dxa"/>
          </w:tcPr>
          <w:p w:rsidR="00E348E8" w:rsidRPr="00AD0551" w:rsidRDefault="00AD0551" w:rsidP="00AD055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2</w:t>
            </w:r>
          </w:p>
        </w:tc>
        <w:tc>
          <w:tcPr>
            <w:tcW w:w="992" w:type="dxa"/>
          </w:tcPr>
          <w:p w:rsidR="00E348E8" w:rsidRPr="00AD0551" w:rsidRDefault="00AD0551" w:rsidP="00AD055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2</w:t>
            </w:r>
          </w:p>
        </w:tc>
        <w:tc>
          <w:tcPr>
            <w:tcW w:w="993" w:type="dxa"/>
          </w:tcPr>
          <w:p w:rsidR="00E348E8" w:rsidRPr="00AD0551" w:rsidRDefault="00AD0551" w:rsidP="00AD055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2</w:t>
            </w:r>
          </w:p>
        </w:tc>
        <w:tc>
          <w:tcPr>
            <w:tcW w:w="992" w:type="dxa"/>
          </w:tcPr>
          <w:p w:rsidR="00E348E8" w:rsidRPr="00AD0551" w:rsidRDefault="00AD0551" w:rsidP="00AD055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2</w:t>
            </w:r>
          </w:p>
        </w:tc>
      </w:tr>
      <w:tr w:rsidR="00C55D82" w:rsidRPr="00DB700F" w:rsidTr="00C40CC8">
        <w:tc>
          <w:tcPr>
            <w:tcW w:w="2518" w:type="dxa"/>
          </w:tcPr>
          <w:p w:rsidR="00DB700F" w:rsidRPr="00DB700F" w:rsidRDefault="00DB700F" w:rsidP="00DB700F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 w:rsidRPr="00DB700F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DB700F">
              <w:rPr>
                <w:rFonts w:ascii="TH SarabunPSK" w:hAnsi="TH SarabunPSK" w:cs="TH SarabunPSK"/>
                <w:sz w:val="32"/>
                <w:szCs w:val="32"/>
                <w:cs/>
              </w:rPr>
              <w:t>มีแหล</w:t>
            </w:r>
            <w:r w:rsidR="00B81C2B"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="00B81C2B">
              <w:rPr>
                <w:rFonts w:ascii="TH SarabunPSK" w:hAnsi="TH SarabunPSK" w:cs="TH SarabunPSK"/>
                <w:sz w:val="32"/>
                <w:szCs w:val="32"/>
                <w:cs/>
              </w:rPr>
              <w:t>งท</w:t>
            </w:r>
            <w:r w:rsidR="00B81C2B"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="00B81C2B">
              <w:rPr>
                <w:rFonts w:ascii="TH SarabunPSK" w:hAnsi="TH SarabunPSK" w:cs="TH SarabunPSK"/>
                <w:sz w:val="32"/>
                <w:szCs w:val="32"/>
                <w:cs/>
              </w:rPr>
              <w:t>องเที่ยวเชิงประวัติศาสตร์</w:t>
            </w:r>
            <w:r w:rsidRPr="00DB700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C55D82" w:rsidRPr="00DB700F" w:rsidRDefault="00C55D82" w:rsidP="00AD055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C55D82" w:rsidRPr="00DB700F" w:rsidRDefault="00B81C2B" w:rsidP="00CC412F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DB700F" w:rsidRPr="00DB700F">
              <w:rPr>
                <w:rFonts w:ascii="TH SarabunPSK" w:hAnsi="TH SarabunPSK" w:cs="TH SarabunPSK"/>
                <w:sz w:val="32"/>
                <w:szCs w:val="32"/>
                <w:cs/>
              </w:rPr>
              <w:t>นวนของกิจกรรมที่ส่งเสริมการแหล่งท่องเที่ยวเชิงประวัติศาสตร์</w:t>
            </w:r>
            <w:r w:rsidR="00DB700F" w:rsidRPr="00DB700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B700F" w:rsidRPr="00DB700F">
              <w:rPr>
                <w:rFonts w:ascii="TH SarabunPSK" w:hAnsi="TH SarabunPSK" w:cs="TH SarabunPSK"/>
                <w:sz w:val="32"/>
                <w:szCs w:val="32"/>
                <w:cs/>
              </w:rPr>
              <w:t>และแหล่งท่องเที่ยวทางธรรมชาต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ิ</w:t>
            </w:r>
            <w:r w:rsidR="00DB700F" w:rsidRPr="00DB700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2977" w:type="dxa"/>
          </w:tcPr>
          <w:p w:rsidR="00DB700F" w:rsidRPr="00DB700F" w:rsidRDefault="00B81C2B" w:rsidP="00DB700F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พระ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ธาตุนางขาว</w:t>
            </w:r>
            <w:r w:rsidR="00DB700F" w:rsidRPr="00DB700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B700F" w:rsidRPr="00DB700F">
              <w:rPr>
                <w:rFonts w:ascii="TH SarabunPSK" w:hAnsi="TH SarabunPSK" w:cs="TH SarabunPSK"/>
                <w:sz w:val="32"/>
                <w:szCs w:val="32"/>
                <w:cs/>
              </w:rPr>
              <w:t>โบราณสถาน</w:t>
            </w:r>
            <w:r w:rsidR="00BE40FC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คัญของต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บล</w:t>
            </w:r>
            <w:r w:rsidR="00CC412F">
              <w:rPr>
                <w:rFonts w:ascii="TH SarabunPSK" w:hAnsi="TH SarabunPSK" w:cs="TH SarabunPSK" w:hint="cs"/>
                <w:sz w:val="32"/>
                <w:szCs w:val="32"/>
                <w:cs/>
              </w:rPr>
              <w:t>สุ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มเส้า</w:t>
            </w:r>
            <w:r w:rsidR="00DB700F" w:rsidRPr="00DB700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C55D82" w:rsidRPr="00DB700F" w:rsidRDefault="00C55D82" w:rsidP="00AD0551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C55D82" w:rsidRPr="00DB700F" w:rsidRDefault="00DB700F" w:rsidP="00DB700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700F">
              <w:rPr>
                <w:rFonts w:ascii="TH SarabunPSK" w:hAnsi="TH SarabunPSK" w:cs="TH SarabunPSK"/>
                <w:sz w:val="32"/>
                <w:szCs w:val="32"/>
                <w:cs/>
              </w:rPr>
              <w:t>10 กิจกรรม</w:t>
            </w:r>
          </w:p>
        </w:tc>
        <w:tc>
          <w:tcPr>
            <w:tcW w:w="992" w:type="dxa"/>
          </w:tcPr>
          <w:p w:rsidR="00C55D82" w:rsidRPr="00DB700F" w:rsidRDefault="00DB700F" w:rsidP="00DB700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00F">
              <w:rPr>
                <w:rFonts w:ascii="TH SarabunPSK" w:hAnsi="TH SarabunPSK" w:cs="TH SarabunPSK"/>
                <w:sz w:val="32"/>
                <w:szCs w:val="32"/>
                <w:cs/>
              </w:rPr>
              <w:t>2 กิจกรรม</w:t>
            </w:r>
          </w:p>
        </w:tc>
        <w:tc>
          <w:tcPr>
            <w:tcW w:w="992" w:type="dxa"/>
          </w:tcPr>
          <w:p w:rsidR="00C55D82" w:rsidRPr="00DB700F" w:rsidRDefault="00DB700F" w:rsidP="00DB700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00F">
              <w:rPr>
                <w:rFonts w:ascii="TH SarabunPSK" w:hAnsi="TH SarabunPSK" w:cs="TH SarabunPSK"/>
                <w:sz w:val="32"/>
                <w:szCs w:val="32"/>
                <w:cs/>
              </w:rPr>
              <w:t>2 กิจกรรม</w:t>
            </w:r>
          </w:p>
        </w:tc>
        <w:tc>
          <w:tcPr>
            <w:tcW w:w="992" w:type="dxa"/>
          </w:tcPr>
          <w:p w:rsidR="00C55D82" w:rsidRPr="00DB700F" w:rsidRDefault="00DB700F" w:rsidP="00DB700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00F">
              <w:rPr>
                <w:rFonts w:ascii="TH SarabunPSK" w:hAnsi="TH SarabunPSK" w:cs="TH SarabunPSK"/>
                <w:sz w:val="32"/>
                <w:szCs w:val="32"/>
                <w:cs/>
              </w:rPr>
              <w:t>2 กิจกรรม</w:t>
            </w:r>
          </w:p>
        </w:tc>
        <w:tc>
          <w:tcPr>
            <w:tcW w:w="993" w:type="dxa"/>
          </w:tcPr>
          <w:p w:rsidR="00C55D82" w:rsidRPr="00DB700F" w:rsidRDefault="00DB700F" w:rsidP="00DB700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00F">
              <w:rPr>
                <w:rFonts w:ascii="TH SarabunPSK" w:hAnsi="TH SarabunPSK" w:cs="TH SarabunPSK"/>
                <w:sz w:val="32"/>
                <w:szCs w:val="32"/>
                <w:cs/>
              </w:rPr>
              <w:t>2 กิจกรรม</w:t>
            </w:r>
          </w:p>
        </w:tc>
        <w:tc>
          <w:tcPr>
            <w:tcW w:w="992" w:type="dxa"/>
          </w:tcPr>
          <w:p w:rsidR="00C55D82" w:rsidRPr="00DB700F" w:rsidRDefault="00DB700F" w:rsidP="00DB700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00F">
              <w:rPr>
                <w:rFonts w:ascii="TH SarabunPSK" w:hAnsi="TH SarabunPSK" w:cs="TH SarabunPSK"/>
                <w:sz w:val="32"/>
                <w:szCs w:val="32"/>
                <w:cs/>
              </w:rPr>
              <w:t>2 กิจกรรม</w:t>
            </w:r>
          </w:p>
        </w:tc>
      </w:tr>
      <w:tr w:rsidR="00F9001C" w:rsidRPr="00DB700F" w:rsidTr="00C40CC8">
        <w:tc>
          <w:tcPr>
            <w:tcW w:w="2518" w:type="dxa"/>
          </w:tcPr>
          <w:p w:rsidR="00F9001C" w:rsidRPr="00E4118D" w:rsidRDefault="00F9001C" w:rsidP="00E4118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E4118D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ประชาชนมีอาชีพและมีรายได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E4118D">
              <w:rPr>
                <w:rFonts w:ascii="TH SarabunPSK" w:hAnsi="TH SarabunPSK" w:cs="TH SarabunPSK"/>
                <w:sz w:val="32"/>
                <w:szCs w:val="32"/>
                <w:cs/>
              </w:rPr>
              <w:t>พอเพียง</w:t>
            </w:r>
            <w:r w:rsidRPr="00E4118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F9001C" w:rsidRPr="00E4118D" w:rsidRDefault="00F9001C" w:rsidP="00E4118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F9001C" w:rsidRPr="00E4118D" w:rsidRDefault="00F9001C" w:rsidP="00E4118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4118D">
              <w:rPr>
                <w:rFonts w:ascii="TH SarabunPSK" w:hAnsi="TH SarabunPSK" w:cs="TH SarabunPSK"/>
                <w:sz w:val="32"/>
                <w:szCs w:val="32"/>
                <w:cs/>
              </w:rPr>
              <w:t>ประชาชนมีรายได้ผ่านเกณฑ์</w:t>
            </w:r>
            <w:r w:rsidRPr="00E4118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E4118D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030B4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4118D">
              <w:rPr>
                <w:rFonts w:ascii="TH SarabunPSK" w:hAnsi="TH SarabunPSK" w:cs="TH SarabunPSK"/>
                <w:sz w:val="32"/>
                <w:szCs w:val="32"/>
                <w:cs/>
              </w:rPr>
              <w:t>ทุกครัวเรือน</w:t>
            </w:r>
            <w:r w:rsidRPr="00E4118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4118D">
              <w:rPr>
                <w:rFonts w:ascii="TH SarabunPSK" w:hAnsi="TH SarabunPSK" w:cs="TH SarabunPSK"/>
                <w:sz w:val="32"/>
                <w:szCs w:val="32"/>
                <w:cs/>
              </w:rPr>
              <w:t>และร้อยละของรายได้ที่เพิ่มขึ้นเมื่อเทียบกับปีที่ผ่านมา</w:t>
            </w:r>
            <w:r w:rsidRPr="00E4118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2977" w:type="dxa"/>
          </w:tcPr>
          <w:p w:rsidR="00F9001C" w:rsidRPr="00E4118D" w:rsidRDefault="00F9001C" w:rsidP="00E4118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E4118D">
              <w:rPr>
                <w:rFonts w:ascii="TH SarabunPSK" w:hAnsi="TH SarabunPSK" w:cs="TH SarabunPSK"/>
                <w:sz w:val="32"/>
                <w:szCs w:val="32"/>
                <w:cs/>
              </w:rPr>
              <w:t>นวนครัวเรือนที่ตกเกณฑ์</w:t>
            </w:r>
            <w:r w:rsidRPr="00E4118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E4118D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E4118D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</w:p>
          <w:p w:rsidR="00F9001C" w:rsidRPr="00E4118D" w:rsidRDefault="00F9001C" w:rsidP="00E4118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F9001C" w:rsidRPr="00AD0551" w:rsidRDefault="00F9001C" w:rsidP="00F702F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10</w:t>
            </w:r>
          </w:p>
        </w:tc>
        <w:tc>
          <w:tcPr>
            <w:tcW w:w="992" w:type="dxa"/>
          </w:tcPr>
          <w:p w:rsidR="00F9001C" w:rsidRPr="00AD0551" w:rsidRDefault="00F9001C" w:rsidP="00F702F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2</w:t>
            </w:r>
          </w:p>
        </w:tc>
        <w:tc>
          <w:tcPr>
            <w:tcW w:w="992" w:type="dxa"/>
          </w:tcPr>
          <w:p w:rsidR="00F9001C" w:rsidRPr="00AD0551" w:rsidRDefault="00F9001C" w:rsidP="00F702F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2</w:t>
            </w:r>
          </w:p>
        </w:tc>
        <w:tc>
          <w:tcPr>
            <w:tcW w:w="992" w:type="dxa"/>
          </w:tcPr>
          <w:p w:rsidR="00F9001C" w:rsidRPr="00AD0551" w:rsidRDefault="00F9001C" w:rsidP="00F702F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2</w:t>
            </w:r>
          </w:p>
        </w:tc>
        <w:tc>
          <w:tcPr>
            <w:tcW w:w="993" w:type="dxa"/>
          </w:tcPr>
          <w:p w:rsidR="00F9001C" w:rsidRPr="00AD0551" w:rsidRDefault="00F9001C" w:rsidP="00F702F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2</w:t>
            </w:r>
          </w:p>
        </w:tc>
        <w:tc>
          <w:tcPr>
            <w:tcW w:w="992" w:type="dxa"/>
          </w:tcPr>
          <w:p w:rsidR="00F9001C" w:rsidRPr="00AD0551" w:rsidRDefault="00F9001C" w:rsidP="00F702F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2</w:t>
            </w:r>
          </w:p>
        </w:tc>
      </w:tr>
      <w:tr w:rsidR="00F3022E" w:rsidRPr="00DB700F" w:rsidTr="00C40CC8">
        <w:tc>
          <w:tcPr>
            <w:tcW w:w="2518" w:type="dxa"/>
          </w:tcPr>
          <w:p w:rsidR="00F3022E" w:rsidRPr="00F3022E" w:rsidRDefault="00F3022E" w:rsidP="00F302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022E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สิ่งแวดล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อมไม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F3022E">
              <w:rPr>
                <w:rFonts w:ascii="TH SarabunPSK" w:hAnsi="TH SarabunPSK" w:cs="TH SarabunPSK"/>
                <w:sz w:val="32"/>
                <w:szCs w:val="32"/>
                <w:cs/>
              </w:rPr>
              <w:t>เป็นมลพิษ</w:t>
            </w:r>
            <w:r w:rsidRPr="00F3022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F3022E" w:rsidRPr="00F3022E" w:rsidRDefault="00F3022E" w:rsidP="00F3022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F3022E" w:rsidRPr="00F3022E" w:rsidRDefault="00F3022E" w:rsidP="00F3022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นวนกิจกรรมที่ด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เนินการเพื่อการอนุรักษ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์</w:t>
            </w:r>
            <w:r w:rsidRPr="00F3022E">
              <w:rPr>
                <w:rFonts w:ascii="TH SarabunPSK" w:hAnsi="TH SarabunPSK" w:cs="TH SarabunPSK"/>
                <w:sz w:val="32"/>
                <w:szCs w:val="32"/>
                <w:cs/>
              </w:rPr>
              <w:t>ทรัพยากรธรรมชาติและสิ่งแวดล้อม</w:t>
            </w:r>
            <w:r w:rsidRPr="00F3022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2977" w:type="dxa"/>
          </w:tcPr>
          <w:p w:rsidR="00F3022E" w:rsidRPr="00F3022E" w:rsidRDefault="00F3022E" w:rsidP="00F3022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กิจกรรมที่ด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F3022E"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เนินการเพื่อการอนุรักษ์ทรัพยากรธรรมชาติและสิ่งแวดล้อม</w:t>
            </w:r>
            <w:r w:rsidRPr="00F3022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134" w:type="dxa"/>
          </w:tcPr>
          <w:p w:rsidR="00F3022E" w:rsidRPr="00DB700F" w:rsidRDefault="00F3022E" w:rsidP="00F702F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700F">
              <w:rPr>
                <w:rFonts w:ascii="TH SarabunPSK" w:hAnsi="TH SarabunPSK" w:cs="TH SarabunPSK"/>
                <w:sz w:val="32"/>
                <w:szCs w:val="32"/>
                <w:cs/>
              </w:rPr>
              <w:t>10 กิจกรรม</w:t>
            </w:r>
          </w:p>
        </w:tc>
        <w:tc>
          <w:tcPr>
            <w:tcW w:w="992" w:type="dxa"/>
          </w:tcPr>
          <w:p w:rsidR="00F3022E" w:rsidRPr="00DB700F" w:rsidRDefault="00F3022E" w:rsidP="00F702F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00F">
              <w:rPr>
                <w:rFonts w:ascii="TH SarabunPSK" w:hAnsi="TH SarabunPSK" w:cs="TH SarabunPSK"/>
                <w:sz w:val="32"/>
                <w:szCs w:val="32"/>
                <w:cs/>
              </w:rPr>
              <w:t>2 กิจกรรม</w:t>
            </w:r>
          </w:p>
        </w:tc>
        <w:tc>
          <w:tcPr>
            <w:tcW w:w="992" w:type="dxa"/>
          </w:tcPr>
          <w:p w:rsidR="00F3022E" w:rsidRPr="00DB700F" w:rsidRDefault="00F3022E" w:rsidP="00F702F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00F">
              <w:rPr>
                <w:rFonts w:ascii="TH SarabunPSK" w:hAnsi="TH SarabunPSK" w:cs="TH SarabunPSK"/>
                <w:sz w:val="32"/>
                <w:szCs w:val="32"/>
                <w:cs/>
              </w:rPr>
              <w:t>2 กิจกรรม</w:t>
            </w:r>
          </w:p>
        </w:tc>
        <w:tc>
          <w:tcPr>
            <w:tcW w:w="992" w:type="dxa"/>
          </w:tcPr>
          <w:p w:rsidR="00F3022E" w:rsidRPr="00DB700F" w:rsidRDefault="00F3022E" w:rsidP="00F702F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00F">
              <w:rPr>
                <w:rFonts w:ascii="TH SarabunPSK" w:hAnsi="TH SarabunPSK" w:cs="TH SarabunPSK"/>
                <w:sz w:val="32"/>
                <w:szCs w:val="32"/>
                <w:cs/>
              </w:rPr>
              <w:t>2 กิจกรรม</w:t>
            </w:r>
          </w:p>
        </w:tc>
        <w:tc>
          <w:tcPr>
            <w:tcW w:w="993" w:type="dxa"/>
          </w:tcPr>
          <w:p w:rsidR="00F3022E" w:rsidRPr="00DB700F" w:rsidRDefault="00F3022E" w:rsidP="00F702F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00F">
              <w:rPr>
                <w:rFonts w:ascii="TH SarabunPSK" w:hAnsi="TH SarabunPSK" w:cs="TH SarabunPSK"/>
                <w:sz w:val="32"/>
                <w:szCs w:val="32"/>
                <w:cs/>
              </w:rPr>
              <w:t>2 กิจกรรม</w:t>
            </w:r>
          </w:p>
        </w:tc>
        <w:tc>
          <w:tcPr>
            <w:tcW w:w="992" w:type="dxa"/>
          </w:tcPr>
          <w:p w:rsidR="00F3022E" w:rsidRPr="00DB700F" w:rsidRDefault="00F3022E" w:rsidP="00F702F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00F">
              <w:rPr>
                <w:rFonts w:ascii="TH SarabunPSK" w:hAnsi="TH SarabunPSK" w:cs="TH SarabunPSK"/>
                <w:sz w:val="32"/>
                <w:szCs w:val="32"/>
                <w:cs/>
              </w:rPr>
              <w:t>2 กิจกรรม</w:t>
            </w:r>
          </w:p>
        </w:tc>
      </w:tr>
    </w:tbl>
    <w:p w:rsidR="00704636" w:rsidRPr="007B09DA" w:rsidRDefault="00704636" w:rsidP="00E4118D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sectPr w:rsidR="00704636" w:rsidRPr="007B09DA" w:rsidSect="00704636">
      <w:pgSz w:w="16838" w:h="11906" w:orient="landscape" w:code="9"/>
      <w:pgMar w:top="1469" w:right="1247" w:bottom="1622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8CA" w:rsidRDefault="00A008CA" w:rsidP="000B4686">
      <w:r>
        <w:separator/>
      </w:r>
    </w:p>
  </w:endnote>
  <w:endnote w:type="continuationSeparator" w:id="0">
    <w:p w:rsidR="00A008CA" w:rsidRDefault="00A008CA" w:rsidP="000B4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8CA" w:rsidRDefault="00A008CA" w:rsidP="000B4686">
      <w:r>
        <w:separator/>
      </w:r>
    </w:p>
  </w:footnote>
  <w:footnote w:type="continuationSeparator" w:id="0">
    <w:p w:rsidR="00A008CA" w:rsidRDefault="00A008CA" w:rsidP="000B46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9024773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0B4686" w:rsidRPr="000B4686" w:rsidRDefault="000B4686">
        <w:pPr>
          <w:pStyle w:val="a6"/>
          <w:jc w:val="center"/>
          <w:rPr>
            <w:rFonts w:ascii="TH SarabunPSK" w:hAnsi="TH SarabunPSK" w:cs="TH SarabunPSK"/>
            <w:sz w:val="32"/>
            <w:szCs w:val="32"/>
          </w:rPr>
        </w:pPr>
        <w:r w:rsidRPr="000B4686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0B4686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0B4686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0B4686">
          <w:rPr>
            <w:rFonts w:ascii="TH SarabunPSK" w:hAnsi="TH SarabunPSK" w:cs="TH SarabunPSK"/>
            <w:noProof/>
            <w:sz w:val="32"/>
            <w:szCs w:val="32"/>
            <w:lang w:val="th-TH"/>
          </w:rPr>
          <w:t>60</w:t>
        </w:r>
        <w:r w:rsidRPr="000B4686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0B4686" w:rsidRDefault="000B468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53A96"/>
    <w:multiLevelType w:val="hybridMultilevel"/>
    <w:tmpl w:val="15D60B0E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C05446C"/>
    <w:multiLevelType w:val="hybridMultilevel"/>
    <w:tmpl w:val="4C3AD8D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183F4F2D"/>
    <w:multiLevelType w:val="hybridMultilevel"/>
    <w:tmpl w:val="7C007398"/>
    <w:lvl w:ilvl="0" w:tplc="CDEECFC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26F36025"/>
    <w:multiLevelType w:val="hybridMultilevel"/>
    <w:tmpl w:val="579A1A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D82623D"/>
    <w:multiLevelType w:val="hybridMultilevel"/>
    <w:tmpl w:val="357886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E5051B"/>
    <w:multiLevelType w:val="hybridMultilevel"/>
    <w:tmpl w:val="FCEC980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458C3F5F"/>
    <w:multiLevelType w:val="hybridMultilevel"/>
    <w:tmpl w:val="3A62513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A06FA7"/>
    <w:multiLevelType w:val="hybridMultilevel"/>
    <w:tmpl w:val="2FA0600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4E81FEC"/>
    <w:multiLevelType w:val="hybridMultilevel"/>
    <w:tmpl w:val="0E98339A"/>
    <w:lvl w:ilvl="0" w:tplc="FB8A60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607E1FCB"/>
    <w:multiLevelType w:val="hybridMultilevel"/>
    <w:tmpl w:val="B170A06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0AC7A2C"/>
    <w:multiLevelType w:val="hybridMultilevel"/>
    <w:tmpl w:val="23CA6A06"/>
    <w:lvl w:ilvl="0" w:tplc="0409000F">
      <w:start w:val="5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6573268B"/>
    <w:multiLevelType w:val="hybridMultilevel"/>
    <w:tmpl w:val="BEA8E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867AA2"/>
    <w:multiLevelType w:val="hybridMultilevel"/>
    <w:tmpl w:val="AE36DCC2"/>
    <w:lvl w:ilvl="0" w:tplc="94CCD4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59AF876">
      <w:start w:val="9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70DA365B"/>
    <w:multiLevelType w:val="hybridMultilevel"/>
    <w:tmpl w:val="607AC278"/>
    <w:lvl w:ilvl="0" w:tplc="306ABF9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71B455B6"/>
    <w:multiLevelType w:val="hybridMultilevel"/>
    <w:tmpl w:val="D0BC5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F92309"/>
    <w:multiLevelType w:val="hybridMultilevel"/>
    <w:tmpl w:val="9B20AB5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8"/>
  </w:num>
  <w:num w:numId="4">
    <w:abstractNumId w:val="2"/>
  </w:num>
  <w:num w:numId="5">
    <w:abstractNumId w:val="0"/>
  </w:num>
  <w:num w:numId="6">
    <w:abstractNumId w:val="14"/>
  </w:num>
  <w:num w:numId="7">
    <w:abstractNumId w:val="9"/>
  </w:num>
  <w:num w:numId="8">
    <w:abstractNumId w:val="6"/>
  </w:num>
  <w:num w:numId="9">
    <w:abstractNumId w:val="15"/>
  </w:num>
  <w:num w:numId="10">
    <w:abstractNumId w:val="1"/>
  </w:num>
  <w:num w:numId="11">
    <w:abstractNumId w:val="5"/>
  </w:num>
  <w:num w:numId="12">
    <w:abstractNumId w:val="7"/>
  </w:num>
  <w:num w:numId="13">
    <w:abstractNumId w:val="4"/>
  </w:num>
  <w:num w:numId="14">
    <w:abstractNumId w:val="3"/>
  </w:num>
  <w:num w:numId="15">
    <w:abstractNumId w:val="11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357709"/>
    <w:rsid w:val="00007454"/>
    <w:rsid w:val="00013090"/>
    <w:rsid w:val="000203B7"/>
    <w:rsid w:val="000251C3"/>
    <w:rsid w:val="00030B43"/>
    <w:rsid w:val="000B4686"/>
    <w:rsid w:val="000C31C8"/>
    <w:rsid w:val="000C628F"/>
    <w:rsid w:val="000E67BD"/>
    <w:rsid w:val="000F0FFA"/>
    <w:rsid w:val="0010093B"/>
    <w:rsid w:val="00107138"/>
    <w:rsid w:val="0017634B"/>
    <w:rsid w:val="00187AF8"/>
    <w:rsid w:val="001A2247"/>
    <w:rsid w:val="001B46CC"/>
    <w:rsid w:val="001D2BD4"/>
    <w:rsid w:val="001D5EE0"/>
    <w:rsid w:val="001F374A"/>
    <w:rsid w:val="00233DD8"/>
    <w:rsid w:val="002859A1"/>
    <w:rsid w:val="002B1D7D"/>
    <w:rsid w:val="002C18BA"/>
    <w:rsid w:val="002F243A"/>
    <w:rsid w:val="002F4B72"/>
    <w:rsid w:val="003017B0"/>
    <w:rsid w:val="00303185"/>
    <w:rsid w:val="00307852"/>
    <w:rsid w:val="00324163"/>
    <w:rsid w:val="00342F2A"/>
    <w:rsid w:val="00353B36"/>
    <w:rsid w:val="00357709"/>
    <w:rsid w:val="0036365C"/>
    <w:rsid w:val="00390247"/>
    <w:rsid w:val="003E5BBA"/>
    <w:rsid w:val="003E772D"/>
    <w:rsid w:val="003F4EE4"/>
    <w:rsid w:val="004109D7"/>
    <w:rsid w:val="00422A51"/>
    <w:rsid w:val="00430E22"/>
    <w:rsid w:val="00472F51"/>
    <w:rsid w:val="00482EDB"/>
    <w:rsid w:val="00487A69"/>
    <w:rsid w:val="004C216F"/>
    <w:rsid w:val="0051177F"/>
    <w:rsid w:val="00524623"/>
    <w:rsid w:val="00525334"/>
    <w:rsid w:val="0052717B"/>
    <w:rsid w:val="00563D33"/>
    <w:rsid w:val="0056564B"/>
    <w:rsid w:val="005666A4"/>
    <w:rsid w:val="00567B26"/>
    <w:rsid w:val="00572CC0"/>
    <w:rsid w:val="00587B35"/>
    <w:rsid w:val="0060082B"/>
    <w:rsid w:val="006503A7"/>
    <w:rsid w:val="00654004"/>
    <w:rsid w:val="006B01BB"/>
    <w:rsid w:val="006B2A78"/>
    <w:rsid w:val="00704636"/>
    <w:rsid w:val="0074257B"/>
    <w:rsid w:val="00743280"/>
    <w:rsid w:val="00754B0C"/>
    <w:rsid w:val="00761B18"/>
    <w:rsid w:val="0078735F"/>
    <w:rsid w:val="007A55E3"/>
    <w:rsid w:val="007B09DA"/>
    <w:rsid w:val="007B3B87"/>
    <w:rsid w:val="007B5B32"/>
    <w:rsid w:val="007C2B17"/>
    <w:rsid w:val="007D12CA"/>
    <w:rsid w:val="007D7909"/>
    <w:rsid w:val="00875066"/>
    <w:rsid w:val="00876971"/>
    <w:rsid w:val="008A1C2C"/>
    <w:rsid w:val="008C4282"/>
    <w:rsid w:val="0090061B"/>
    <w:rsid w:val="00905201"/>
    <w:rsid w:val="00914DEA"/>
    <w:rsid w:val="009419E1"/>
    <w:rsid w:val="00950AC9"/>
    <w:rsid w:val="00992386"/>
    <w:rsid w:val="00A008CA"/>
    <w:rsid w:val="00A06175"/>
    <w:rsid w:val="00A235D7"/>
    <w:rsid w:val="00A346C0"/>
    <w:rsid w:val="00A35B62"/>
    <w:rsid w:val="00A8068F"/>
    <w:rsid w:val="00A91518"/>
    <w:rsid w:val="00AB4B02"/>
    <w:rsid w:val="00AC2EF5"/>
    <w:rsid w:val="00AD0551"/>
    <w:rsid w:val="00AE0490"/>
    <w:rsid w:val="00AE25F6"/>
    <w:rsid w:val="00B12449"/>
    <w:rsid w:val="00B17728"/>
    <w:rsid w:val="00B17E5B"/>
    <w:rsid w:val="00B26795"/>
    <w:rsid w:val="00B3735E"/>
    <w:rsid w:val="00B44E45"/>
    <w:rsid w:val="00B50AA1"/>
    <w:rsid w:val="00B66975"/>
    <w:rsid w:val="00B67DDA"/>
    <w:rsid w:val="00B700FE"/>
    <w:rsid w:val="00B74263"/>
    <w:rsid w:val="00B81C2B"/>
    <w:rsid w:val="00B81E1D"/>
    <w:rsid w:val="00BB0EED"/>
    <w:rsid w:val="00BC7208"/>
    <w:rsid w:val="00BE062B"/>
    <w:rsid w:val="00BE40FC"/>
    <w:rsid w:val="00C40CC8"/>
    <w:rsid w:val="00C55D82"/>
    <w:rsid w:val="00CC412F"/>
    <w:rsid w:val="00CC7BF9"/>
    <w:rsid w:val="00D22C50"/>
    <w:rsid w:val="00D24DF3"/>
    <w:rsid w:val="00D342EF"/>
    <w:rsid w:val="00D46EBC"/>
    <w:rsid w:val="00DB700F"/>
    <w:rsid w:val="00DB72B0"/>
    <w:rsid w:val="00E1358A"/>
    <w:rsid w:val="00E21BFB"/>
    <w:rsid w:val="00E27BA6"/>
    <w:rsid w:val="00E348E8"/>
    <w:rsid w:val="00E4118D"/>
    <w:rsid w:val="00E50C2C"/>
    <w:rsid w:val="00E97B8E"/>
    <w:rsid w:val="00EB0EB4"/>
    <w:rsid w:val="00ED23A7"/>
    <w:rsid w:val="00ED76E6"/>
    <w:rsid w:val="00EF092C"/>
    <w:rsid w:val="00F10114"/>
    <w:rsid w:val="00F11D73"/>
    <w:rsid w:val="00F22F9F"/>
    <w:rsid w:val="00F25A23"/>
    <w:rsid w:val="00F3022E"/>
    <w:rsid w:val="00F62BFF"/>
    <w:rsid w:val="00F90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BF9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770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03185"/>
    <w:pPr>
      <w:ind w:left="720"/>
      <w:contextualSpacing/>
    </w:pPr>
  </w:style>
  <w:style w:type="paragraph" w:customStyle="1" w:styleId="Default">
    <w:name w:val="Default"/>
    <w:rsid w:val="007B09DA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table" w:styleId="a5">
    <w:name w:val="Table Grid"/>
    <w:basedOn w:val="a1"/>
    <w:uiPriority w:val="59"/>
    <w:rsid w:val="007046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B4686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0B4686"/>
    <w:rPr>
      <w:rFonts w:ascii="Times New Roman" w:eastAsia="Times New Roman" w:hAnsi="Times New Roman" w:cs="Angsana New"/>
      <w:sz w:val="24"/>
    </w:rPr>
  </w:style>
  <w:style w:type="paragraph" w:styleId="a8">
    <w:name w:val="footer"/>
    <w:basedOn w:val="a"/>
    <w:link w:val="a9"/>
    <w:uiPriority w:val="99"/>
    <w:unhideWhenUsed/>
    <w:rsid w:val="000B4686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0B4686"/>
    <w:rPr>
      <w:rFonts w:ascii="Times New Roman" w:eastAsia="Times New Roman" w:hAnsi="Times New Roman" w:cs="Angsana New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0B4686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0B4686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614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147</cp:revision>
  <cp:lastPrinted>2014-04-24T03:56:00Z</cp:lastPrinted>
  <dcterms:created xsi:type="dcterms:W3CDTF">2012-12-24T03:16:00Z</dcterms:created>
  <dcterms:modified xsi:type="dcterms:W3CDTF">2014-04-24T03:57:00Z</dcterms:modified>
</cp:coreProperties>
</file>